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95" w:rsidRDefault="00FF7F95" w:rsidP="00FF7F95">
      <w:pPr>
        <w:pStyle w:val="Title"/>
      </w:pPr>
      <w:bookmarkStart w:id="0" w:name="_GoBack"/>
      <w:bookmarkEnd w:id="0"/>
      <w:r>
        <w:t>Priority Partnership Project Action Plan</w:t>
      </w:r>
    </w:p>
    <w:p w:rsidR="0009127A" w:rsidRDefault="0009127A" w:rsidP="006E67A2"/>
    <w:p w:rsidR="00427D9B" w:rsidRDefault="00FF7F95" w:rsidP="00FF7F95">
      <w:pPr>
        <w:snapToGrid w:val="0"/>
        <w:textAlignment w:val="center"/>
        <w:rPr>
          <w:rFonts w:cs="Arial"/>
          <w:bCs/>
          <w:snapToGrid w:val="0"/>
        </w:rPr>
      </w:pPr>
      <w:r w:rsidRPr="005F5599">
        <w:rPr>
          <w:rFonts w:cs="Arial"/>
          <w:bCs/>
          <w:snapToGrid w:val="0"/>
        </w:rPr>
        <w:t>This Action Plan is to be completed by</w:t>
      </w:r>
      <w:r w:rsidR="00427D9B">
        <w:rPr>
          <w:rFonts w:cs="Arial"/>
          <w:bCs/>
          <w:snapToGrid w:val="0"/>
        </w:rPr>
        <w:t xml:space="preserve"> the Project Leader. The intention is to support project planning and to provide a negotiated agreement on the cope and intended outcomes of the project.</w:t>
      </w:r>
    </w:p>
    <w:p w:rsidR="00427D9B" w:rsidRDefault="00427D9B" w:rsidP="00FF7F95">
      <w:pPr>
        <w:snapToGrid w:val="0"/>
        <w:textAlignment w:val="center"/>
        <w:rPr>
          <w:rFonts w:cs="Arial"/>
          <w:bCs/>
          <w:snapToGrid w:val="0"/>
        </w:rPr>
      </w:pPr>
    </w:p>
    <w:p w:rsidR="00FF7F95" w:rsidRPr="00B00A5C" w:rsidRDefault="00FF7F95" w:rsidP="00DC78E4">
      <w:pPr>
        <w:pStyle w:val="Heading1"/>
        <w:rPr>
          <w:lang w:eastAsia="en-US"/>
        </w:rPr>
      </w:pPr>
      <w:r w:rsidRPr="00B00A5C">
        <w:rPr>
          <w:lang w:eastAsia="en-US"/>
        </w:rPr>
        <w:t>Project Details</w:t>
      </w:r>
    </w:p>
    <w:p w:rsidR="00FF7F95" w:rsidRPr="00B00A5C" w:rsidRDefault="00FF7F95" w:rsidP="00FF7F95">
      <w:pPr>
        <w:snapToGrid w:val="0"/>
        <w:textAlignment w:val="center"/>
        <w:rPr>
          <w:rFonts w:cs="Arial"/>
          <w:bCs/>
          <w:snapToGrid w:val="0"/>
        </w:rPr>
      </w:pPr>
    </w:p>
    <w:tbl>
      <w:tblPr>
        <w:tblStyle w:val="TableGrid"/>
        <w:tblW w:w="0" w:type="auto"/>
        <w:tblLayout w:type="fixed"/>
        <w:tblLook w:val="04A0" w:firstRow="1" w:lastRow="0" w:firstColumn="1" w:lastColumn="0" w:noHBand="0" w:noVBand="1"/>
      </w:tblPr>
      <w:tblGrid>
        <w:gridCol w:w="1980"/>
        <w:gridCol w:w="7036"/>
      </w:tblGrid>
      <w:tr w:rsidR="00FF7F95" w:rsidRPr="00B00A5C" w:rsidTr="00DC78E4">
        <w:trPr>
          <w:trHeight w:val="495"/>
        </w:trPr>
        <w:tc>
          <w:tcPr>
            <w:tcW w:w="1980" w:type="dxa"/>
            <w:shd w:val="clear" w:color="auto" w:fill="F2F2F2" w:themeFill="background1" w:themeFillShade="F2"/>
          </w:tcPr>
          <w:p w:rsidR="00FF7F95" w:rsidRPr="00B00A5C" w:rsidRDefault="00FF7F95" w:rsidP="009F0751">
            <w:pPr>
              <w:ind w:right="276"/>
              <w:rPr>
                <w:rFonts w:cs="Arial"/>
                <w:b/>
                <w:bCs/>
              </w:rPr>
            </w:pPr>
            <w:r w:rsidRPr="00B00A5C">
              <w:rPr>
                <w:rFonts w:cs="Arial"/>
                <w:b/>
                <w:bCs/>
              </w:rPr>
              <w:t>Project Title</w:t>
            </w:r>
          </w:p>
          <w:p w:rsidR="00FF7F95" w:rsidRPr="00B00A5C" w:rsidRDefault="00FF7F95" w:rsidP="009F0751">
            <w:pPr>
              <w:ind w:right="276"/>
              <w:rPr>
                <w:rFonts w:cs="Arial"/>
                <w:color w:val="BFBFBF" w:themeColor="background1" w:themeShade="BF"/>
              </w:rPr>
            </w:pPr>
          </w:p>
        </w:tc>
        <w:tc>
          <w:tcPr>
            <w:tcW w:w="7036" w:type="dxa"/>
            <w:shd w:val="clear" w:color="auto" w:fill="auto"/>
          </w:tcPr>
          <w:p w:rsidR="00FF7F95" w:rsidRPr="00B00A5C" w:rsidRDefault="00FF7F95" w:rsidP="009F0751">
            <w:pPr>
              <w:ind w:right="276"/>
              <w:rPr>
                <w:rFonts w:cs="Arial"/>
                <w:b/>
                <w:bCs/>
                <w:color w:val="7F7F7F" w:themeColor="text1" w:themeTint="80"/>
              </w:rPr>
            </w:pPr>
          </w:p>
        </w:tc>
      </w:tr>
      <w:tr w:rsidR="00FF7F95" w:rsidRPr="00B00A5C" w:rsidTr="00DC78E4">
        <w:trPr>
          <w:trHeight w:val="495"/>
        </w:trPr>
        <w:tc>
          <w:tcPr>
            <w:tcW w:w="1980" w:type="dxa"/>
            <w:shd w:val="clear" w:color="auto" w:fill="F2F2F2" w:themeFill="background1" w:themeFillShade="F2"/>
          </w:tcPr>
          <w:p w:rsidR="00FF7F95" w:rsidRPr="00B00A5C" w:rsidRDefault="00FF7F95" w:rsidP="00FF7F95">
            <w:pPr>
              <w:ind w:right="276"/>
              <w:rPr>
                <w:rFonts w:cs="Arial"/>
                <w:b/>
                <w:bCs/>
              </w:rPr>
            </w:pPr>
            <w:r w:rsidRPr="00B00A5C">
              <w:rPr>
                <w:rFonts w:cs="Arial"/>
                <w:b/>
                <w:bCs/>
              </w:rPr>
              <w:t>Project Leader</w:t>
            </w:r>
          </w:p>
          <w:p w:rsidR="00FF7F95" w:rsidRPr="00B00A5C" w:rsidRDefault="00FF7F95" w:rsidP="009F0751">
            <w:pPr>
              <w:ind w:right="276"/>
              <w:rPr>
                <w:rFonts w:cs="Arial"/>
                <w:b/>
                <w:bCs/>
              </w:rPr>
            </w:pPr>
          </w:p>
        </w:tc>
        <w:tc>
          <w:tcPr>
            <w:tcW w:w="7036" w:type="dxa"/>
            <w:shd w:val="clear" w:color="auto" w:fill="auto"/>
          </w:tcPr>
          <w:p w:rsidR="00FF7F95" w:rsidRPr="00B00A5C" w:rsidRDefault="00FF7F95" w:rsidP="009F0751">
            <w:pPr>
              <w:ind w:right="276"/>
              <w:rPr>
                <w:rFonts w:cs="Arial"/>
                <w:color w:val="7F7F7F" w:themeColor="text1" w:themeTint="80"/>
              </w:rPr>
            </w:pPr>
          </w:p>
        </w:tc>
      </w:tr>
      <w:tr w:rsidR="00FF7F95" w:rsidRPr="00B00A5C" w:rsidTr="00DC78E4">
        <w:trPr>
          <w:trHeight w:val="495"/>
        </w:trPr>
        <w:tc>
          <w:tcPr>
            <w:tcW w:w="1980" w:type="dxa"/>
            <w:shd w:val="clear" w:color="auto" w:fill="F2F2F2" w:themeFill="background1" w:themeFillShade="F2"/>
          </w:tcPr>
          <w:p w:rsidR="00FF7F95" w:rsidRPr="00B00A5C" w:rsidRDefault="00FF7F95" w:rsidP="00FF7F95">
            <w:pPr>
              <w:ind w:right="276"/>
              <w:rPr>
                <w:rFonts w:cs="Arial"/>
                <w:b/>
                <w:bCs/>
              </w:rPr>
            </w:pPr>
            <w:r w:rsidRPr="00B00A5C">
              <w:rPr>
                <w:rFonts w:cs="Arial"/>
                <w:b/>
                <w:bCs/>
              </w:rPr>
              <w:t>Project Team</w:t>
            </w:r>
          </w:p>
        </w:tc>
        <w:tc>
          <w:tcPr>
            <w:tcW w:w="7036" w:type="dxa"/>
            <w:shd w:val="clear" w:color="auto" w:fill="auto"/>
          </w:tcPr>
          <w:p w:rsidR="00FF7F95" w:rsidRPr="00B00A5C" w:rsidRDefault="00FF7F95" w:rsidP="009F0751">
            <w:pPr>
              <w:ind w:right="276"/>
              <w:rPr>
                <w:rFonts w:cs="Arial"/>
                <w:color w:val="7F7F7F" w:themeColor="text1" w:themeTint="80"/>
              </w:rPr>
            </w:pPr>
          </w:p>
        </w:tc>
      </w:tr>
      <w:tr w:rsidR="00DC78E4" w:rsidRPr="00B00A5C" w:rsidTr="00DC78E4">
        <w:trPr>
          <w:trHeight w:val="495"/>
        </w:trPr>
        <w:tc>
          <w:tcPr>
            <w:tcW w:w="1980" w:type="dxa"/>
            <w:shd w:val="clear" w:color="auto" w:fill="F2F2F2" w:themeFill="background1" w:themeFillShade="F2"/>
          </w:tcPr>
          <w:p w:rsidR="00DC78E4" w:rsidRPr="00B00A5C" w:rsidRDefault="00DC78E4" w:rsidP="009E3721">
            <w:pPr>
              <w:ind w:right="276"/>
              <w:rPr>
                <w:rFonts w:cs="Arial"/>
                <w:b/>
                <w:bCs/>
              </w:rPr>
            </w:pPr>
            <w:r w:rsidRPr="00B00A5C">
              <w:rPr>
                <w:rFonts w:cs="Arial"/>
                <w:b/>
                <w:bCs/>
              </w:rPr>
              <w:t>TILT Partner</w:t>
            </w:r>
          </w:p>
        </w:tc>
        <w:tc>
          <w:tcPr>
            <w:tcW w:w="7036" w:type="dxa"/>
          </w:tcPr>
          <w:p w:rsidR="00DC78E4" w:rsidRPr="00B00A5C" w:rsidRDefault="00DC78E4" w:rsidP="009E3721">
            <w:pPr>
              <w:ind w:right="276"/>
              <w:rPr>
                <w:rFonts w:cs="Arial"/>
                <w:color w:val="7F7F7F" w:themeColor="text1" w:themeTint="80"/>
              </w:rPr>
            </w:pPr>
          </w:p>
        </w:tc>
      </w:tr>
    </w:tbl>
    <w:p w:rsidR="00FF7F95" w:rsidRPr="00B00A5C" w:rsidRDefault="00FF7F95" w:rsidP="00FF7F95">
      <w:pPr>
        <w:ind w:right="276"/>
        <w:rPr>
          <w:rFonts w:cs="Arial"/>
          <w:b/>
          <w:bCs/>
        </w:rPr>
      </w:pPr>
    </w:p>
    <w:tbl>
      <w:tblPr>
        <w:tblStyle w:val="TableGrid"/>
        <w:tblW w:w="0" w:type="auto"/>
        <w:tblLook w:val="04A0" w:firstRow="1" w:lastRow="0" w:firstColumn="1" w:lastColumn="0" w:noHBand="0" w:noVBand="1"/>
      </w:tblPr>
      <w:tblGrid>
        <w:gridCol w:w="9016"/>
      </w:tblGrid>
      <w:tr w:rsidR="00FF7F95" w:rsidRPr="00B00A5C" w:rsidTr="00FF7F95">
        <w:tc>
          <w:tcPr>
            <w:tcW w:w="9016" w:type="dxa"/>
            <w:shd w:val="clear" w:color="auto" w:fill="F2F2F2" w:themeFill="background1" w:themeFillShade="F2"/>
          </w:tcPr>
          <w:p w:rsidR="00B00A5C" w:rsidRPr="00B00A5C" w:rsidRDefault="00B00A5C" w:rsidP="00B00A5C">
            <w:pPr>
              <w:ind w:right="276"/>
              <w:rPr>
                <w:rFonts w:cs="Arial"/>
                <w:b/>
                <w:bCs/>
              </w:rPr>
            </w:pPr>
            <w:r w:rsidRPr="00B00A5C">
              <w:rPr>
                <w:rFonts w:cs="Arial"/>
                <w:b/>
                <w:bCs/>
              </w:rPr>
              <w:t>Intended Project Outcomes</w:t>
            </w:r>
          </w:p>
          <w:p w:rsidR="00FF7F95" w:rsidRPr="00B00A5C" w:rsidRDefault="00FF7F95" w:rsidP="00B00A5C">
            <w:pPr>
              <w:ind w:right="276"/>
              <w:rPr>
                <w:rFonts w:cs="Arial"/>
              </w:rPr>
            </w:pPr>
            <w:r w:rsidRPr="00B00A5C">
              <w:rPr>
                <w:rFonts w:cs="Arial"/>
              </w:rPr>
              <w:t>Please describe the</w:t>
            </w:r>
            <w:r w:rsidR="00427D9B">
              <w:rPr>
                <w:rFonts w:cs="Arial"/>
              </w:rPr>
              <w:t xml:space="preserve"> improvements to learning and teaching that are the</w:t>
            </w:r>
            <w:r w:rsidRPr="00B00A5C">
              <w:rPr>
                <w:rFonts w:cs="Arial"/>
              </w:rPr>
              <w:t xml:space="preserve"> </w:t>
            </w:r>
            <w:r w:rsidR="00B00A5C">
              <w:rPr>
                <w:rFonts w:cs="Arial"/>
              </w:rPr>
              <w:t>intended outcomes of the project.</w:t>
            </w:r>
          </w:p>
        </w:tc>
      </w:tr>
      <w:tr w:rsidR="00FF7F95" w:rsidRPr="00B00A5C" w:rsidTr="00FF7F95">
        <w:tc>
          <w:tcPr>
            <w:tcW w:w="9016" w:type="dxa"/>
          </w:tcPr>
          <w:p w:rsidR="00FF7F95" w:rsidRPr="00B00A5C" w:rsidRDefault="00FF7F95" w:rsidP="009F0751">
            <w:pPr>
              <w:ind w:right="276"/>
              <w:rPr>
                <w:rFonts w:cs="Arial"/>
                <w:color w:val="BFBFBF" w:themeColor="background1" w:themeShade="BF"/>
              </w:rPr>
            </w:pPr>
            <w:r w:rsidRPr="00B00A5C">
              <w:rPr>
                <w:rFonts w:cs="Arial"/>
                <w:color w:val="BFBFBF" w:themeColor="background1" w:themeShade="BF"/>
              </w:rPr>
              <w:t>Start response here</w:t>
            </w: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tc>
      </w:tr>
    </w:tbl>
    <w:p w:rsidR="00FF7F95" w:rsidRPr="00B00A5C" w:rsidRDefault="00FF7F95" w:rsidP="00FF7F95">
      <w:pPr>
        <w:snapToGrid w:val="0"/>
        <w:textAlignment w:val="center"/>
        <w:rPr>
          <w:rFonts w:cs="Arial"/>
          <w:bCs/>
          <w:snapToGrid w:val="0"/>
        </w:rPr>
      </w:pPr>
    </w:p>
    <w:tbl>
      <w:tblPr>
        <w:tblStyle w:val="TableGrid"/>
        <w:tblW w:w="0" w:type="auto"/>
        <w:tblLook w:val="04A0" w:firstRow="1" w:lastRow="0" w:firstColumn="1" w:lastColumn="0" w:noHBand="0" w:noVBand="1"/>
      </w:tblPr>
      <w:tblGrid>
        <w:gridCol w:w="2598"/>
        <w:gridCol w:w="2651"/>
        <w:gridCol w:w="1987"/>
        <w:gridCol w:w="1780"/>
      </w:tblGrid>
      <w:tr w:rsidR="00FF7F95" w:rsidRPr="00B00A5C" w:rsidTr="00DC78E4">
        <w:tc>
          <w:tcPr>
            <w:tcW w:w="9016" w:type="dxa"/>
            <w:gridSpan w:val="4"/>
            <w:shd w:val="clear" w:color="auto" w:fill="F2F2F2" w:themeFill="background1" w:themeFillShade="F2"/>
          </w:tcPr>
          <w:p w:rsidR="00FF7F95" w:rsidRPr="00B00A5C" w:rsidRDefault="00B00A5C" w:rsidP="00DC78E4">
            <w:pPr>
              <w:ind w:right="276"/>
              <w:rPr>
                <w:rFonts w:cs="Arial"/>
                <w:b/>
                <w:bCs/>
              </w:rPr>
            </w:pPr>
            <w:r>
              <w:rPr>
                <w:rFonts w:cs="Arial"/>
                <w:b/>
                <w:bCs/>
              </w:rPr>
              <w:t>Project Process</w:t>
            </w:r>
            <w:r w:rsidR="00DC78E4">
              <w:rPr>
                <w:rFonts w:cs="Arial"/>
                <w:b/>
                <w:bCs/>
              </w:rPr>
              <w:t xml:space="preserve"> and Timeline</w:t>
            </w:r>
          </w:p>
          <w:p w:rsidR="00FF7F95" w:rsidRPr="00DC78E4" w:rsidRDefault="00FF7F95" w:rsidP="00DC78E4">
            <w:pPr>
              <w:tabs>
                <w:tab w:val="left" w:pos="840"/>
              </w:tabs>
              <w:spacing w:before="60" w:after="60"/>
              <w:jc w:val="both"/>
              <w:rPr>
                <w:rFonts w:cs="Arial"/>
              </w:rPr>
            </w:pPr>
            <w:r w:rsidRPr="00B00A5C">
              <w:rPr>
                <w:rFonts w:cs="Arial"/>
              </w:rPr>
              <w:t xml:space="preserve">Please describe the </w:t>
            </w:r>
            <w:r w:rsidR="00B00A5C">
              <w:rPr>
                <w:rFonts w:cs="Arial"/>
              </w:rPr>
              <w:t>activities involved to achieve the intended outcomes of the project</w:t>
            </w:r>
            <w:r w:rsidR="00DC78E4">
              <w:rPr>
                <w:rFonts w:cs="Arial"/>
              </w:rPr>
              <w:t xml:space="preserve"> and when these activities will occur.</w:t>
            </w:r>
          </w:p>
        </w:tc>
      </w:tr>
      <w:tr w:rsidR="00FF7F95" w:rsidRPr="00B00A5C" w:rsidTr="00DC78E4">
        <w:tc>
          <w:tcPr>
            <w:tcW w:w="9016" w:type="dxa"/>
            <w:gridSpan w:val="4"/>
          </w:tcPr>
          <w:p w:rsidR="00FF7F95" w:rsidRPr="00B00A5C" w:rsidRDefault="00FF7F95" w:rsidP="009F0751">
            <w:pPr>
              <w:ind w:right="276"/>
              <w:rPr>
                <w:rFonts w:cs="Arial"/>
                <w:color w:val="BFBFBF" w:themeColor="background1" w:themeShade="BF"/>
              </w:rPr>
            </w:pPr>
            <w:r w:rsidRPr="00B00A5C">
              <w:rPr>
                <w:rFonts w:cs="Arial"/>
                <w:color w:val="BFBFBF" w:themeColor="background1" w:themeShade="BF"/>
              </w:rPr>
              <w:t>Start response here</w:t>
            </w: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tc>
      </w:tr>
      <w:tr w:rsidR="00FF7F95" w:rsidRPr="00B00A5C" w:rsidTr="00DC78E4">
        <w:tc>
          <w:tcPr>
            <w:tcW w:w="2598" w:type="dxa"/>
          </w:tcPr>
          <w:p w:rsidR="00FF7F95" w:rsidRPr="00B00A5C" w:rsidRDefault="00DC78E4" w:rsidP="009F0751">
            <w:pPr>
              <w:ind w:right="276"/>
              <w:rPr>
                <w:rFonts w:cs="Arial"/>
                <w:b/>
                <w:bCs/>
              </w:rPr>
            </w:pPr>
            <w:r>
              <w:rPr>
                <w:rFonts w:cs="Arial"/>
                <w:b/>
                <w:bCs/>
              </w:rPr>
              <w:t>Activity</w:t>
            </w:r>
          </w:p>
        </w:tc>
        <w:tc>
          <w:tcPr>
            <w:tcW w:w="2651" w:type="dxa"/>
          </w:tcPr>
          <w:p w:rsidR="00FF7F95" w:rsidRPr="00B00A5C" w:rsidRDefault="00FF7F95" w:rsidP="009F0751">
            <w:pPr>
              <w:ind w:right="276"/>
              <w:rPr>
                <w:rFonts w:cs="Arial"/>
                <w:b/>
                <w:bCs/>
              </w:rPr>
            </w:pPr>
            <w:r w:rsidRPr="00B00A5C">
              <w:rPr>
                <w:rFonts w:cs="Arial"/>
                <w:b/>
                <w:bCs/>
              </w:rPr>
              <w:t>Resources</w:t>
            </w:r>
          </w:p>
        </w:tc>
        <w:tc>
          <w:tcPr>
            <w:tcW w:w="1987" w:type="dxa"/>
          </w:tcPr>
          <w:p w:rsidR="00FF7F95" w:rsidRPr="00B00A5C" w:rsidRDefault="00FF7F95" w:rsidP="009F0751">
            <w:pPr>
              <w:ind w:right="276"/>
              <w:rPr>
                <w:rFonts w:cs="Arial"/>
                <w:b/>
                <w:bCs/>
              </w:rPr>
            </w:pPr>
            <w:r w:rsidRPr="00B00A5C">
              <w:rPr>
                <w:rFonts w:cs="Arial"/>
                <w:b/>
                <w:bCs/>
              </w:rPr>
              <w:t>Who</w:t>
            </w:r>
          </w:p>
        </w:tc>
        <w:tc>
          <w:tcPr>
            <w:tcW w:w="1780" w:type="dxa"/>
          </w:tcPr>
          <w:p w:rsidR="00FF7F95" w:rsidRPr="00B00A5C" w:rsidRDefault="00FF7F95" w:rsidP="009F0751">
            <w:pPr>
              <w:ind w:right="276"/>
              <w:rPr>
                <w:rFonts w:cs="Arial"/>
                <w:b/>
                <w:bCs/>
              </w:rPr>
            </w:pPr>
            <w:r w:rsidRPr="00B00A5C">
              <w:rPr>
                <w:rFonts w:cs="Arial"/>
                <w:b/>
                <w:bCs/>
              </w:rPr>
              <w:t>When</w:t>
            </w:r>
          </w:p>
        </w:tc>
      </w:tr>
      <w:tr w:rsidR="00FF7F95" w:rsidRPr="00B00A5C" w:rsidTr="00DC78E4">
        <w:tc>
          <w:tcPr>
            <w:tcW w:w="259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7"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0"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7"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0"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7"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0"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7"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0"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bl>
    <w:p w:rsidR="00FF7F95" w:rsidRPr="00B00A5C" w:rsidRDefault="00FF7F95" w:rsidP="00FF7F95">
      <w:pPr>
        <w:rPr>
          <w:rFonts w:cs="Arial"/>
          <w:bCs/>
          <w:snapToGrid w:val="0"/>
        </w:rPr>
      </w:pPr>
    </w:p>
    <w:tbl>
      <w:tblPr>
        <w:tblStyle w:val="TableGrid"/>
        <w:tblW w:w="0" w:type="auto"/>
        <w:tblLook w:val="04A0" w:firstRow="1" w:lastRow="0" w:firstColumn="1" w:lastColumn="0" w:noHBand="0" w:noVBand="1"/>
      </w:tblPr>
      <w:tblGrid>
        <w:gridCol w:w="2595"/>
        <w:gridCol w:w="2652"/>
        <w:gridCol w:w="1988"/>
        <w:gridCol w:w="1781"/>
      </w:tblGrid>
      <w:tr w:rsidR="00FF7F95" w:rsidRPr="00B00A5C" w:rsidTr="008D2152">
        <w:trPr>
          <w:cantSplit/>
        </w:trPr>
        <w:tc>
          <w:tcPr>
            <w:tcW w:w="9016" w:type="dxa"/>
            <w:gridSpan w:val="4"/>
            <w:shd w:val="clear" w:color="auto" w:fill="F2F2F2" w:themeFill="background1" w:themeFillShade="F2"/>
          </w:tcPr>
          <w:p w:rsidR="00D24C62" w:rsidRPr="00B00A5C" w:rsidRDefault="00D24C62" w:rsidP="009F0751">
            <w:pPr>
              <w:ind w:right="276"/>
              <w:rPr>
                <w:rFonts w:cs="Arial"/>
                <w:b/>
                <w:bCs/>
              </w:rPr>
            </w:pPr>
            <w:r w:rsidRPr="00B00A5C">
              <w:rPr>
                <w:rFonts w:cs="Arial"/>
                <w:b/>
                <w:bCs/>
              </w:rPr>
              <w:t>Impact &amp; Sustainability</w:t>
            </w:r>
          </w:p>
          <w:p w:rsidR="00FF7F95" w:rsidRPr="00B00A5C" w:rsidRDefault="00FF7F95" w:rsidP="00427D9B">
            <w:pPr>
              <w:tabs>
                <w:tab w:val="left" w:pos="840"/>
              </w:tabs>
              <w:spacing w:before="60" w:after="60"/>
              <w:jc w:val="both"/>
              <w:rPr>
                <w:rFonts w:cs="Arial"/>
              </w:rPr>
            </w:pPr>
            <w:r w:rsidRPr="00B00A5C">
              <w:rPr>
                <w:rFonts w:cs="Arial"/>
              </w:rPr>
              <w:t xml:space="preserve">Please describe </w:t>
            </w:r>
            <w:r w:rsidR="00427D9B">
              <w:rPr>
                <w:rFonts w:cs="Arial"/>
              </w:rPr>
              <w:t>how the improvements to learning and teaching arising from the project will be maintained into the future; the scope of the impact widened (within the Faculty or the institution); and/or built upon by future development/projects. Dissemination strategies may form part of this description, but will not be the only factor considered.</w:t>
            </w:r>
          </w:p>
        </w:tc>
      </w:tr>
      <w:tr w:rsidR="00FF7F95" w:rsidRPr="00B00A5C" w:rsidTr="00427D9B">
        <w:tc>
          <w:tcPr>
            <w:tcW w:w="9016" w:type="dxa"/>
            <w:gridSpan w:val="4"/>
          </w:tcPr>
          <w:p w:rsidR="00FF7F95" w:rsidRPr="00B00A5C" w:rsidRDefault="00FF7F95" w:rsidP="009F0751">
            <w:pPr>
              <w:ind w:right="276"/>
              <w:rPr>
                <w:rFonts w:cs="Arial"/>
                <w:color w:val="BFBFBF" w:themeColor="background1" w:themeShade="BF"/>
              </w:rPr>
            </w:pPr>
            <w:r w:rsidRPr="00B00A5C">
              <w:rPr>
                <w:rFonts w:cs="Arial"/>
                <w:color w:val="BFBFBF" w:themeColor="background1" w:themeShade="BF"/>
              </w:rPr>
              <w:t>Start response here</w:t>
            </w: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tc>
      </w:tr>
      <w:tr w:rsidR="00FF7F95" w:rsidRPr="00B00A5C" w:rsidTr="00427D9B">
        <w:tc>
          <w:tcPr>
            <w:tcW w:w="2595" w:type="dxa"/>
          </w:tcPr>
          <w:p w:rsidR="00FF7F95" w:rsidRPr="00B00A5C" w:rsidRDefault="00427D9B" w:rsidP="009F0751">
            <w:pPr>
              <w:ind w:right="276"/>
              <w:rPr>
                <w:rFonts w:cs="Arial"/>
                <w:b/>
                <w:bCs/>
              </w:rPr>
            </w:pPr>
            <w:r>
              <w:rPr>
                <w:rFonts w:cs="Arial"/>
                <w:b/>
                <w:bCs/>
              </w:rPr>
              <w:t>Future Activities</w:t>
            </w:r>
          </w:p>
        </w:tc>
        <w:tc>
          <w:tcPr>
            <w:tcW w:w="2652" w:type="dxa"/>
          </w:tcPr>
          <w:p w:rsidR="00FF7F95" w:rsidRPr="00B00A5C" w:rsidRDefault="00FF7F95" w:rsidP="009F0751">
            <w:pPr>
              <w:ind w:right="276"/>
              <w:rPr>
                <w:rFonts w:cs="Arial"/>
                <w:b/>
                <w:bCs/>
              </w:rPr>
            </w:pPr>
            <w:r w:rsidRPr="00B00A5C">
              <w:rPr>
                <w:rFonts w:cs="Arial"/>
                <w:b/>
                <w:bCs/>
              </w:rPr>
              <w:t>Resources</w:t>
            </w:r>
          </w:p>
        </w:tc>
        <w:tc>
          <w:tcPr>
            <w:tcW w:w="1988" w:type="dxa"/>
          </w:tcPr>
          <w:p w:rsidR="00FF7F95" w:rsidRPr="00B00A5C" w:rsidRDefault="00FF7F95" w:rsidP="009F0751">
            <w:pPr>
              <w:ind w:right="276"/>
              <w:rPr>
                <w:rFonts w:cs="Arial"/>
                <w:b/>
                <w:bCs/>
              </w:rPr>
            </w:pPr>
            <w:r w:rsidRPr="00B00A5C">
              <w:rPr>
                <w:rFonts w:cs="Arial"/>
                <w:b/>
                <w:bCs/>
              </w:rPr>
              <w:t>Who</w:t>
            </w:r>
          </w:p>
        </w:tc>
        <w:tc>
          <w:tcPr>
            <w:tcW w:w="1781" w:type="dxa"/>
          </w:tcPr>
          <w:p w:rsidR="00FF7F95" w:rsidRPr="00B00A5C" w:rsidRDefault="00FF7F95" w:rsidP="009F0751">
            <w:pPr>
              <w:ind w:right="276"/>
              <w:rPr>
                <w:rFonts w:cs="Arial"/>
                <w:b/>
                <w:bCs/>
              </w:rPr>
            </w:pPr>
            <w:r w:rsidRPr="00B00A5C">
              <w:rPr>
                <w:rFonts w:cs="Arial"/>
                <w:b/>
                <w:bCs/>
              </w:rPr>
              <w:t>When</w:t>
            </w:r>
          </w:p>
        </w:tc>
      </w:tr>
      <w:tr w:rsidR="00FF7F95" w:rsidRPr="00B00A5C" w:rsidTr="00427D9B">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427D9B">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427D9B">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427D9B">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bl>
    <w:p w:rsidR="00FF7F95" w:rsidRPr="00B00A5C" w:rsidRDefault="00FF7F95" w:rsidP="00FF7F95">
      <w:pPr>
        <w:rPr>
          <w:rFonts w:cs="Arial"/>
          <w:bCs/>
          <w:snapToGrid w:val="0"/>
        </w:rPr>
      </w:pPr>
    </w:p>
    <w:tbl>
      <w:tblPr>
        <w:tblStyle w:val="TableGrid"/>
        <w:tblW w:w="0" w:type="auto"/>
        <w:tblLook w:val="04A0" w:firstRow="1" w:lastRow="0" w:firstColumn="1" w:lastColumn="0" w:noHBand="0" w:noVBand="1"/>
      </w:tblPr>
      <w:tblGrid>
        <w:gridCol w:w="2595"/>
        <w:gridCol w:w="2652"/>
        <w:gridCol w:w="1988"/>
        <w:gridCol w:w="1781"/>
      </w:tblGrid>
      <w:tr w:rsidR="00FF7F95" w:rsidRPr="00B00A5C" w:rsidTr="00DC78E4">
        <w:tc>
          <w:tcPr>
            <w:tcW w:w="9016" w:type="dxa"/>
            <w:gridSpan w:val="4"/>
            <w:shd w:val="clear" w:color="auto" w:fill="F2F2F2" w:themeFill="background1" w:themeFillShade="F2"/>
          </w:tcPr>
          <w:p w:rsidR="00FF7F95" w:rsidRPr="00B00A5C" w:rsidRDefault="00FF7F95" w:rsidP="009F0751">
            <w:pPr>
              <w:ind w:right="276"/>
              <w:rPr>
                <w:rFonts w:cs="Arial"/>
              </w:rPr>
            </w:pPr>
            <w:r w:rsidRPr="00B00A5C">
              <w:rPr>
                <w:rFonts w:cs="Arial"/>
                <w:b/>
                <w:bCs/>
              </w:rPr>
              <w:t>Evaluation</w:t>
            </w:r>
          </w:p>
          <w:p w:rsidR="00FF7F95" w:rsidRPr="00B00A5C" w:rsidRDefault="00FF7F95" w:rsidP="00427D9B">
            <w:pPr>
              <w:tabs>
                <w:tab w:val="left" w:pos="840"/>
              </w:tabs>
              <w:spacing w:before="60" w:after="60"/>
              <w:jc w:val="both"/>
              <w:rPr>
                <w:rFonts w:cs="Arial"/>
              </w:rPr>
            </w:pPr>
            <w:r w:rsidRPr="00B00A5C">
              <w:rPr>
                <w:rFonts w:cs="Arial"/>
              </w:rPr>
              <w:t>Please describe the formative and summative evaluation strategies that will be implemented to</w:t>
            </w:r>
            <w:r w:rsidR="00DC78E4">
              <w:rPr>
                <w:rFonts w:cs="Arial"/>
              </w:rPr>
              <w:t xml:space="preserve"> inform the Project Leader about the progress and outcome of the project. How will you know if the project is on track to achieve its intended outcomes? How will you know if the project has achieved its final intended outcomes?</w:t>
            </w:r>
          </w:p>
        </w:tc>
      </w:tr>
      <w:tr w:rsidR="00FF7F95" w:rsidRPr="00B00A5C" w:rsidTr="00DC78E4">
        <w:tc>
          <w:tcPr>
            <w:tcW w:w="9016" w:type="dxa"/>
            <w:gridSpan w:val="4"/>
          </w:tcPr>
          <w:p w:rsidR="00FF7F95" w:rsidRPr="00B00A5C" w:rsidRDefault="00FF7F95" w:rsidP="009F0751">
            <w:pPr>
              <w:ind w:right="276"/>
              <w:rPr>
                <w:rFonts w:cs="Arial"/>
                <w:color w:val="BFBFBF" w:themeColor="background1" w:themeShade="BF"/>
              </w:rPr>
            </w:pPr>
            <w:r w:rsidRPr="00B00A5C">
              <w:rPr>
                <w:rFonts w:cs="Arial"/>
                <w:color w:val="BFBFBF" w:themeColor="background1" w:themeShade="BF"/>
              </w:rPr>
              <w:t>Start response here</w:t>
            </w: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p w:rsidR="00FF7F95" w:rsidRPr="00B00A5C" w:rsidRDefault="00FF7F95" w:rsidP="009F0751">
            <w:pPr>
              <w:ind w:right="276"/>
              <w:rPr>
                <w:rFonts w:cs="Arial"/>
                <w:b/>
                <w:bCs/>
              </w:rPr>
            </w:pPr>
          </w:p>
        </w:tc>
      </w:tr>
      <w:tr w:rsidR="00FF7F95" w:rsidRPr="00B00A5C" w:rsidTr="00DC78E4">
        <w:tc>
          <w:tcPr>
            <w:tcW w:w="2595" w:type="dxa"/>
          </w:tcPr>
          <w:p w:rsidR="00FF7F95" w:rsidRPr="00B00A5C" w:rsidRDefault="00DC78E4" w:rsidP="009F0751">
            <w:pPr>
              <w:ind w:right="276"/>
              <w:rPr>
                <w:rFonts w:cs="Arial"/>
                <w:b/>
                <w:bCs/>
              </w:rPr>
            </w:pPr>
            <w:r>
              <w:rPr>
                <w:rFonts w:cs="Arial"/>
                <w:b/>
                <w:bCs/>
              </w:rPr>
              <w:t>Evaluation Activity</w:t>
            </w:r>
          </w:p>
        </w:tc>
        <w:tc>
          <w:tcPr>
            <w:tcW w:w="2652" w:type="dxa"/>
          </w:tcPr>
          <w:p w:rsidR="00FF7F95" w:rsidRPr="00B00A5C" w:rsidRDefault="00FF7F95" w:rsidP="009F0751">
            <w:pPr>
              <w:ind w:right="276"/>
              <w:rPr>
                <w:rFonts w:cs="Arial"/>
                <w:b/>
                <w:bCs/>
              </w:rPr>
            </w:pPr>
            <w:r w:rsidRPr="00B00A5C">
              <w:rPr>
                <w:rFonts w:cs="Arial"/>
                <w:b/>
                <w:bCs/>
              </w:rPr>
              <w:t>Resources</w:t>
            </w:r>
          </w:p>
        </w:tc>
        <w:tc>
          <w:tcPr>
            <w:tcW w:w="1988" w:type="dxa"/>
          </w:tcPr>
          <w:p w:rsidR="00FF7F95" w:rsidRPr="00B00A5C" w:rsidRDefault="00FF7F95" w:rsidP="009F0751">
            <w:pPr>
              <w:ind w:right="276"/>
              <w:rPr>
                <w:rFonts w:cs="Arial"/>
                <w:b/>
                <w:bCs/>
              </w:rPr>
            </w:pPr>
            <w:r w:rsidRPr="00B00A5C">
              <w:rPr>
                <w:rFonts w:cs="Arial"/>
                <w:b/>
                <w:bCs/>
              </w:rPr>
              <w:t>Who</w:t>
            </w:r>
          </w:p>
        </w:tc>
        <w:tc>
          <w:tcPr>
            <w:tcW w:w="1781" w:type="dxa"/>
          </w:tcPr>
          <w:p w:rsidR="00FF7F95" w:rsidRPr="00B00A5C" w:rsidRDefault="00FF7F95" w:rsidP="009F0751">
            <w:pPr>
              <w:ind w:right="276"/>
              <w:rPr>
                <w:rFonts w:cs="Arial"/>
                <w:b/>
                <w:bCs/>
              </w:rPr>
            </w:pPr>
            <w:r w:rsidRPr="00B00A5C">
              <w:rPr>
                <w:rFonts w:cs="Arial"/>
                <w:b/>
                <w:bCs/>
              </w:rPr>
              <w:t>When</w:t>
            </w:r>
          </w:p>
        </w:tc>
      </w:tr>
      <w:tr w:rsidR="00FF7F95" w:rsidRPr="00B00A5C" w:rsidTr="00DC78E4">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r w:rsidR="00FF7F95" w:rsidRPr="00B00A5C" w:rsidTr="00DC78E4">
        <w:tc>
          <w:tcPr>
            <w:tcW w:w="2595"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2652"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988"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c>
          <w:tcPr>
            <w:tcW w:w="1781" w:type="dxa"/>
          </w:tcPr>
          <w:p w:rsidR="00FF7F95" w:rsidRPr="00B00A5C" w:rsidRDefault="00FF7F95" w:rsidP="009F0751">
            <w:pPr>
              <w:rPr>
                <w:rFonts w:cs="Arial"/>
                <w:bCs/>
                <w:snapToGrid w:val="0"/>
              </w:rPr>
            </w:pPr>
          </w:p>
          <w:p w:rsidR="00FF7F95" w:rsidRPr="00B00A5C" w:rsidRDefault="00FF7F95" w:rsidP="009F0751">
            <w:pPr>
              <w:rPr>
                <w:rFonts w:cs="Arial"/>
                <w:bCs/>
                <w:snapToGrid w:val="0"/>
              </w:rPr>
            </w:pPr>
          </w:p>
        </w:tc>
      </w:tr>
    </w:tbl>
    <w:p w:rsidR="0009127A" w:rsidRDefault="0009127A" w:rsidP="0009127A"/>
    <w:p w:rsidR="00DC78E4" w:rsidRDefault="00DC78E4" w:rsidP="00DC78E4">
      <w:pPr>
        <w:pStyle w:val="Heading1"/>
      </w:pPr>
      <w:r>
        <w:t>Project Plan Agreement</w:t>
      </w:r>
    </w:p>
    <w:p w:rsidR="00DC78E4" w:rsidRPr="00B00A5C" w:rsidRDefault="00DC78E4" w:rsidP="0009127A">
      <w:r>
        <w:t xml:space="preserve"> </w:t>
      </w:r>
    </w:p>
    <w:tbl>
      <w:tblPr>
        <w:tblStyle w:val="TableGrid"/>
        <w:tblW w:w="0" w:type="auto"/>
        <w:tblLayout w:type="fixed"/>
        <w:tblLook w:val="04A0" w:firstRow="1" w:lastRow="0" w:firstColumn="1" w:lastColumn="0" w:noHBand="0" w:noVBand="1"/>
      </w:tblPr>
      <w:tblGrid>
        <w:gridCol w:w="2830"/>
        <w:gridCol w:w="4111"/>
        <w:gridCol w:w="2075"/>
      </w:tblGrid>
      <w:tr w:rsidR="00DC78E4" w:rsidRPr="00B00A5C" w:rsidTr="008D2152">
        <w:trPr>
          <w:trHeight w:val="495"/>
        </w:trPr>
        <w:tc>
          <w:tcPr>
            <w:tcW w:w="2830" w:type="dxa"/>
            <w:shd w:val="clear" w:color="auto" w:fill="auto"/>
          </w:tcPr>
          <w:p w:rsidR="00DC78E4" w:rsidRPr="00B00A5C" w:rsidRDefault="00DC78E4" w:rsidP="009F0751">
            <w:pPr>
              <w:ind w:right="276"/>
              <w:rPr>
                <w:rFonts w:cs="Arial"/>
                <w:b/>
                <w:bCs/>
              </w:rPr>
            </w:pPr>
          </w:p>
        </w:tc>
        <w:tc>
          <w:tcPr>
            <w:tcW w:w="4111" w:type="dxa"/>
            <w:shd w:val="clear" w:color="auto" w:fill="auto"/>
          </w:tcPr>
          <w:p w:rsidR="00DC78E4" w:rsidRPr="008D2152" w:rsidRDefault="00DC78E4" w:rsidP="009F0751">
            <w:pPr>
              <w:ind w:right="276"/>
              <w:rPr>
                <w:rFonts w:cs="Arial"/>
                <w:b/>
                <w:bCs/>
              </w:rPr>
            </w:pPr>
            <w:r w:rsidRPr="008D2152">
              <w:rPr>
                <w:rFonts w:cs="Arial"/>
                <w:b/>
                <w:bCs/>
              </w:rPr>
              <w:t>Signature</w:t>
            </w:r>
          </w:p>
        </w:tc>
        <w:tc>
          <w:tcPr>
            <w:tcW w:w="2075" w:type="dxa"/>
            <w:shd w:val="clear" w:color="auto" w:fill="auto"/>
          </w:tcPr>
          <w:p w:rsidR="00DC78E4" w:rsidRPr="008D2152" w:rsidRDefault="00DC78E4" w:rsidP="009F0751">
            <w:pPr>
              <w:ind w:right="276"/>
              <w:rPr>
                <w:rFonts w:cs="Arial"/>
                <w:b/>
                <w:bCs/>
              </w:rPr>
            </w:pPr>
            <w:r w:rsidRPr="008D2152">
              <w:rPr>
                <w:rFonts w:cs="Arial"/>
                <w:b/>
                <w:bCs/>
              </w:rPr>
              <w:t>Date</w:t>
            </w:r>
          </w:p>
        </w:tc>
      </w:tr>
      <w:tr w:rsidR="00DC78E4" w:rsidRPr="00B00A5C" w:rsidTr="00DC78E4">
        <w:trPr>
          <w:trHeight w:val="495"/>
        </w:trPr>
        <w:tc>
          <w:tcPr>
            <w:tcW w:w="2830" w:type="dxa"/>
            <w:shd w:val="clear" w:color="auto" w:fill="F2F2F2" w:themeFill="background1" w:themeFillShade="F2"/>
          </w:tcPr>
          <w:p w:rsidR="00DC78E4" w:rsidRPr="00B00A5C" w:rsidRDefault="00DC78E4" w:rsidP="009F0751">
            <w:pPr>
              <w:ind w:right="276"/>
              <w:rPr>
                <w:rFonts w:cs="Arial"/>
                <w:b/>
                <w:bCs/>
              </w:rPr>
            </w:pPr>
            <w:r w:rsidRPr="00B00A5C">
              <w:rPr>
                <w:rFonts w:cs="Arial"/>
                <w:b/>
                <w:bCs/>
              </w:rPr>
              <w:t>Project Leader</w:t>
            </w:r>
          </w:p>
          <w:p w:rsidR="00DC78E4" w:rsidRPr="00B00A5C" w:rsidRDefault="00DC78E4" w:rsidP="009F0751">
            <w:pPr>
              <w:ind w:right="276"/>
              <w:rPr>
                <w:rFonts w:cs="Arial"/>
                <w:b/>
                <w:bCs/>
              </w:rPr>
            </w:pPr>
          </w:p>
        </w:tc>
        <w:tc>
          <w:tcPr>
            <w:tcW w:w="4111" w:type="dxa"/>
            <w:shd w:val="clear" w:color="auto" w:fill="auto"/>
          </w:tcPr>
          <w:p w:rsidR="00DC78E4" w:rsidRPr="00B00A5C" w:rsidRDefault="00DC78E4" w:rsidP="009F0751">
            <w:pPr>
              <w:ind w:right="276"/>
              <w:rPr>
                <w:rFonts w:cs="Arial"/>
                <w:color w:val="7F7F7F" w:themeColor="text1" w:themeTint="80"/>
              </w:rPr>
            </w:pPr>
          </w:p>
        </w:tc>
        <w:tc>
          <w:tcPr>
            <w:tcW w:w="2075" w:type="dxa"/>
            <w:shd w:val="clear" w:color="auto" w:fill="auto"/>
          </w:tcPr>
          <w:p w:rsidR="00DC78E4" w:rsidRPr="00B00A5C" w:rsidRDefault="00DC78E4" w:rsidP="009F0751">
            <w:pPr>
              <w:ind w:right="276"/>
              <w:rPr>
                <w:rFonts w:cs="Arial"/>
                <w:color w:val="7F7F7F" w:themeColor="text1" w:themeTint="80"/>
              </w:rPr>
            </w:pPr>
          </w:p>
        </w:tc>
      </w:tr>
      <w:tr w:rsidR="00DC78E4" w:rsidRPr="00B00A5C" w:rsidTr="00DC78E4">
        <w:trPr>
          <w:trHeight w:val="495"/>
        </w:trPr>
        <w:tc>
          <w:tcPr>
            <w:tcW w:w="2830" w:type="dxa"/>
            <w:shd w:val="clear" w:color="auto" w:fill="F2F2F2" w:themeFill="background1" w:themeFillShade="F2"/>
          </w:tcPr>
          <w:p w:rsidR="00DC78E4" w:rsidRPr="00B00A5C" w:rsidRDefault="00DC78E4" w:rsidP="009F0751">
            <w:pPr>
              <w:ind w:right="276"/>
              <w:rPr>
                <w:rFonts w:cs="Arial"/>
                <w:b/>
                <w:bCs/>
              </w:rPr>
            </w:pPr>
            <w:r w:rsidRPr="00B00A5C">
              <w:rPr>
                <w:rFonts w:cs="Arial"/>
                <w:b/>
                <w:bCs/>
              </w:rPr>
              <w:t>TILT Partner</w:t>
            </w:r>
          </w:p>
        </w:tc>
        <w:tc>
          <w:tcPr>
            <w:tcW w:w="4111" w:type="dxa"/>
            <w:shd w:val="clear" w:color="auto" w:fill="auto"/>
          </w:tcPr>
          <w:p w:rsidR="00DC78E4" w:rsidRPr="00B00A5C" w:rsidRDefault="00DC78E4" w:rsidP="009F0751">
            <w:pPr>
              <w:ind w:right="276"/>
              <w:rPr>
                <w:rFonts w:cs="Arial"/>
                <w:color w:val="7F7F7F" w:themeColor="text1" w:themeTint="80"/>
              </w:rPr>
            </w:pPr>
          </w:p>
        </w:tc>
        <w:tc>
          <w:tcPr>
            <w:tcW w:w="2075" w:type="dxa"/>
            <w:shd w:val="clear" w:color="auto" w:fill="auto"/>
          </w:tcPr>
          <w:p w:rsidR="00DC78E4" w:rsidRPr="00B00A5C" w:rsidRDefault="00DC78E4" w:rsidP="009F0751">
            <w:pPr>
              <w:ind w:right="276"/>
              <w:rPr>
                <w:rFonts w:cs="Arial"/>
                <w:color w:val="7F7F7F" w:themeColor="text1" w:themeTint="80"/>
              </w:rPr>
            </w:pPr>
          </w:p>
        </w:tc>
      </w:tr>
      <w:tr w:rsidR="00DC78E4" w:rsidRPr="00B00A5C" w:rsidTr="00681706">
        <w:trPr>
          <w:trHeight w:val="495"/>
        </w:trPr>
        <w:tc>
          <w:tcPr>
            <w:tcW w:w="2830" w:type="dxa"/>
            <w:shd w:val="clear" w:color="auto" w:fill="F2F2F2" w:themeFill="background1" w:themeFillShade="F2"/>
          </w:tcPr>
          <w:p w:rsidR="00DC78E4" w:rsidRPr="00B00A5C" w:rsidRDefault="00DC78E4" w:rsidP="00681706">
            <w:pPr>
              <w:ind w:right="276"/>
              <w:rPr>
                <w:rFonts w:cs="Arial"/>
                <w:b/>
                <w:bCs/>
              </w:rPr>
            </w:pPr>
            <w:r>
              <w:rPr>
                <w:rFonts w:cs="Arial"/>
                <w:b/>
                <w:bCs/>
              </w:rPr>
              <w:t>TILT Priority Partnership Project Coordinator</w:t>
            </w:r>
          </w:p>
        </w:tc>
        <w:tc>
          <w:tcPr>
            <w:tcW w:w="4111" w:type="dxa"/>
            <w:shd w:val="clear" w:color="auto" w:fill="auto"/>
          </w:tcPr>
          <w:p w:rsidR="00DC78E4" w:rsidRPr="00B00A5C" w:rsidRDefault="00DC78E4" w:rsidP="00681706">
            <w:pPr>
              <w:ind w:right="276"/>
              <w:rPr>
                <w:rFonts w:cs="Arial"/>
                <w:color w:val="7F7F7F" w:themeColor="text1" w:themeTint="80"/>
              </w:rPr>
            </w:pPr>
          </w:p>
        </w:tc>
        <w:tc>
          <w:tcPr>
            <w:tcW w:w="2075" w:type="dxa"/>
            <w:shd w:val="clear" w:color="auto" w:fill="auto"/>
          </w:tcPr>
          <w:p w:rsidR="00DC78E4" w:rsidRPr="00B00A5C" w:rsidRDefault="00DC78E4" w:rsidP="00681706">
            <w:pPr>
              <w:ind w:right="276"/>
              <w:rPr>
                <w:rFonts w:cs="Arial"/>
                <w:color w:val="7F7F7F" w:themeColor="text1" w:themeTint="80"/>
              </w:rPr>
            </w:pPr>
          </w:p>
        </w:tc>
      </w:tr>
      <w:tr w:rsidR="00DC78E4" w:rsidRPr="00B00A5C" w:rsidTr="00DC78E4">
        <w:trPr>
          <w:trHeight w:val="495"/>
        </w:trPr>
        <w:tc>
          <w:tcPr>
            <w:tcW w:w="2830" w:type="dxa"/>
            <w:shd w:val="clear" w:color="auto" w:fill="F2F2F2" w:themeFill="background1" w:themeFillShade="F2"/>
          </w:tcPr>
          <w:p w:rsidR="00DC78E4" w:rsidRPr="00B00A5C" w:rsidRDefault="00DC78E4" w:rsidP="009F0751">
            <w:pPr>
              <w:ind w:right="276"/>
              <w:rPr>
                <w:rFonts w:cs="Arial"/>
                <w:b/>
                <w:bCs/>
              </w:rPr>
            </w:pPr>
            <w:r>
              <w:rPr>
                <w:rFonts w:cs="Arial"/>
                <w:b/>
                <w:bCs/>
              </w:rPr>
              <w:t>Associate Dean, Learning and Teaching</w:t>
            </w:r>
          </w:p>
        </w:tc>
        <w:tc>
          <w:tcPr>
            <w:tcW w:w="4111" w:type="dxa"/>
            <w:shd w:val="clear" w:color="auto" w:fill="auto"/>
          </w:tcPr>
          <w:p w:rsidR="00DC78E4" w:rsidRPr="00B00A5C" w:rsidRDefault="00DC78E4" w:rsidP="009F0751">
            <w:pPr>
              <w:ind w:right="276"/>
              <w:rPr>
                <w:rFonts w:cs="Arial"/>
                <w:color w:val="7F7F7F" w:themeColor="text1" w:themeTint="80"/>
              </w:rPr>
            </w:pPr>
          </w:p>
        </w:tc>
        <w:tc>
          <w:tcPr>
            <w:tcW w:w="2075" w:type="dxa"/>
            <w:shd w:val="clear" w:color="auto" w:fill="auto"/>
          </w:tcPr>
          <w:p w:rsidR="00DC78E4" w:rsidRPr="00B00A5C" w:rsidRDefault="00DC78E4" w:rsidP="009F0751">
            <w:pPr>
              <w:ind w:right="276"/>
              <w:rPr>
                <w:rFonts w:cs="Arial"/>
                <w:color w:val="7F7F7F" w:themeColor="text1" w:themeTint="80"/>
              </w:rPr>
            </w:pPr>
          </w:p>
        </w:tc>
      </w:tr>
    </w:tbl>
    <w:p w:rsidR="00DC78E4" w:rsidRDefault="00DC78E4" w:rsidP="0009127A"/>
    <w:p w:rsidR="00427D9B" w:rsidRDefault="00427D9B" w:rsidP="00427D9B">
      <w:pPr>
        <w:snapToGrid w:val="0"/>
        <w:textAlignment w:val="center"/>
        <w:rPr>
          <w:rFonts w:cs="Arial"/>
          <w:bCs/>
          <w:snapToGrid w:val="0"/>
        </w:rPr>
      </w:pPr>
    </w:p>
    <w:p w:rsidR="00427D9B" w:rsidRDefault="00427D9B" w:rsidP="00427D9B">
      <w:pPr>
        <w:snapToGrid w:val="0"/>
        <w:textAlignment w:val="center"/>
        <w:rPr>
          <w:rFonts w:cs="Arial"/>
          <w:bCs/>
          <w:snapToGrid w:val="0"/>
        </w:rPr>
      </w:pPr>
      <w:r>
        <w:rPr>
          <w:rFonts w:cs="Arial"/>
          <w:bCs/>
          <w:snapToGrid w:val="0"/>
        </w:rPr>
        <w:t>Once completed and signed by the Project Leaders and TILT Partner, the Action Plan may be forwarded to TILT for the final approvals to be obtained (</w:t>
      </w:r>
      <w:hyperlink r:id="rId5" w:history="1">
        <w:r w:rsidRPr="002E7CC1">
          <w:rPr>
            <w:rStyle w:val="Hyperlink"/>
            <w:rFonts w:cs="Arial"/>
            <w:bCs/>
            <w:snapToGrid w:val="0"/>
          </w:rPr>
          <w:t>tilt.enquiries@utas.edu.au</w:t>
        </w:r>
      </w:hyperlink>
      <w:r>
        <w:rPr>
          <w:rFonts w:cs="Arial"/>
          <w:bCs/>
          <w:snapToGrid w:val="0"/>
        </w:rPr>
        <w:t xml:space="preserve">). </w:t>
      </w:r>
    </w:p>
    <w:p w:rsidR="00427D9B" w:rsidRPr="00B00A5C" w:rsidRDefault="00427D9B" w:rsidP="0009127A"/>
    <w:sectPr w:rsidR="00427D9B" w:rsidRPr="00B00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7EC"/>
    <w:multiLevelType w:val="hybridMultilevel"/>
    <w:tmpl w:val="C712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22D64"/>
    <w:multiLevelType w:val="hybridMultilevel"/>
    <w:tmpl w:val="EE2EF9AA"/>
    <w:lvl w:ilvl="0" w:tplc="C98484D8">
      <w:start w:val="1"/>
      <w:numFmt w:val="lowerLetter"/>
      <w:lvlText w:val="%1)"/>
      <w:lvlJc w:val="left"/>
      <w:pPr>
        <w:ind w:left="495" w:hanging="1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D25568"/>
    <w:multiLevelType w:val="hybridMultilevel"/>
    <w:tmpl w:val="7410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E40D0"/>
    <w:multiLevelType w:val="hybridMultilevel"/>
    <w:tmpl w:val="58F4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A64BE"/>
    <w:multiLevelType w:val="hybridMultilevel"/>
    <w:tmpl w:val="454C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17FD4"/>
    <w:multiLevelType w:val="hybridMultilevel"/>
    <w:tmpl w:val="5AC486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7E5556"/>
    <w:multiLevelType w:val="multilevel"/>
    <w:tmpl w:val="072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37A0D"/>
    <w:multiLevelType w:val="hybridMultilevel"/>
    <w:tmpl w:val="5314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0236D0"/>
    <w:multiLevelType w:val="hybridMultilevel"/>
    <w:tmpl w:val="F6720A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B9295E"/>
    <w:multiLevelType w:val="hybridMultilevel"/>
    <w:tmpl w:val="78AE1E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D973C9"/>
    <w:multiLevelType w:val="multilevel"/>
    <w:tmpl w:val="535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869FF"/>
    <w:multiLevelType w:val="multilevel"/>
    <w:tmpl w:val="4F8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86E1F"/>
    <w:multiLevelType w:val="hybridMultilevel"/>
    <w:tmpl w:val="C18E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2F57DC"/>
    <w:multiLevelType w:val="multilevel"/>
    <w:tmpl w:val="A48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07448"/>
    <w:multiLevelType w:val="hybridMultilevel"/>
    <w:tmpl w:val="245AEFC2"/>
    <w:lvl w:ilvl="0" w:tplc="0FCC493E">
      <w:start w:val="1"/>
      <w:numFmt w:val="lowerLetter"/>
      <w:lvlText w:val="%1)"/>
      <w:lvlJc w:val="left"/>
      <w:pPr>
        <w:ind w:left="495" w:hanging="1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305AB9"/>
    <w:multiLevelType w:val="hybridMultilevel"/>
    <w:tmpl w:val="8D3A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2"/>
  </w:num>
  <w:num w:numId="5">
    <w:abstractNumId w:val="13"/>
  </w:num>
  <w:num w:numId="6">
    <w:abstractNumId w:val="10"/>
  </w:num>
  <w:num w:numId="7">
    <w:abstractNumId w:val="11"/>
  </w:num>
  <w:num w:numId="8">
    <w:abstractNumId w:val="6"/>
  </w:num>
  <w:num w:numId="9">
    <w:abstractNumId w:val="9"/>
  </w:num>
  <w:num w:numId="10">
    <w:abstractNumId w:val="1"/>
  </w:num>
  <w:num w:numId="11">
    <w:abstractNumId w:val="5"/>
  </w:num>
  <w:num w:numId="12">
    <w:abstractNumId w:val="14"/>
  </w:num>
  <w:num w:numId="13">
    <w:abstractNumId w:val="8"/>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64"/>
    <w:rsid w:val="00053D0D"/>
    <w:rsid w:val="0009127A"/>
    <w:rsid w:val="00093CB4"/>
    <w:rsid w:val="000B2FA1"/>
    <w:rsid w:val="001975C5"/>
    <w:rsid w:val="001A0B27"/>
    <w:rsid w:val="001B3285"/>
    <w:rsid w:val="001C3471"/>
    <w:rsid w:val="002943D1"/>
    <w:rsid w:val="003F1EBF"/>
    <w:rsid w:val="00427D9B"/>
    <w:rsid w:val="00453F11"/>
    <w:rsid w:val="00512998"/>
    <w:rsid w:val="00527B50"/>
    <w:rsid w:val="0062630A"/>
    <w:rsid w:val="00641764"/>
    <w:rsid w:val="00661A1F"/>
    <w:rsid w:val="00686CCA"/>
    <w:rsid w:val="006E67A2"/>
    <w:rsid w:val="00727203"/>
    <w:rsid w:val="007A5D28"/>
    <w:rsid w:val="008D2152"/>
    <w:rsid w:val="00970F61"/>
    <w:rsid w:val="009C7097"/>
    <w:rsid w:val="00A46D8F"/>
    <w:rsid w:val="00AE25F1"/>
    <w:rsid w:val="00B00A5C"/>
    <w:rsid w:val="00B64BCD"/>
    <w:rsid w:val="00B879A7"/>
    <w:rsid w:val="00BB205D"/>
    <w:rsid w:val="00BD1240"/>
    <w:rsid w:val="00C139D8"/>
    <w:rsid w:val="00C519FB"/>
    <w:rsid w:val="00C65E3F"/>
    <w:rsid w:val="00CA0715"/>
    <w:rsid w:val="00D24C62"/>
    <w:rsid w:val="00DC78E4"/>
    <w:rsid w:val="00E07502"/>
    <w:rsid w:val="00E26724"/>
    <w:rsid w:val="00E34AE0"/>
    <w:rsid w:val="00EC04E9"/>
    <w:rsid w:val="00ED7643"/>
    <w:rsid w:val="00F176F5"/>
    <w:rsid w:val="00FA0EEE"/>
    <w:rsid w:val="00FF7F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824D-2695-4DFC-B0A4-735650B0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0E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F1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F7F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764"/>
    <w:rPr>
      <w:color w:val="0563C1" w:themeColor="hyperlink"/>
      <w:u w:val="single"/>
    </w:rPr>
  </w:style>
  <w:style w:type="character" w:customStyle="1" w:styleId="Heading1Char">
    <w:name w:val="Heading 1 Char"/>
    <w:basedOn w:val="DefaultParagraphFont"/>
    <w:link w:val="Heading1"/>
    <w:uiPriority w:val="9"/>
    <w:rsid w:val="00E2672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267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7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2998"/>
    <w:pPr>
      <w:ind w:left="720"/>
      <w:contextualSpacing/>
    </w:pPr>
  </w:style>
  <w:style w:type="character" w:customStyle="1" w:styleId="Heading2Char">
    <w:name w:val="Heading 2 Char"/>
    <w:basedOn w:val="DefaultParagraphFont"/>
    <w:link w:val="Heading2"/>
    <w:uiPriority w:val="9"/>
    <w:rsid w:val="00FA0EEE"/>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1B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F1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53F1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53F11"/>
    <w:pPr>
      <w:spacing w:before="100" w:beforeAutospacing="1" w:after="100" w:afterAutospacing="1"/>
    </w:pPr>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C65E3F"/>
    <w:rPr>
      <w:color w:val="2E74B5" w:themeColor="accent1" w:themeShade="BF"/>
    </w:rPr>
  </w:style>
  <w:style w:type="character" w:customStyle="1" w:styleId="Heading4Char">
    <w:name w:val="Heading 4 Char"/>
    <w:basedOn w:val="DefaultParagraphFont"/>
    <w:link w:val="Heading4"/>
    <w:uiPriority w:val="9"/>
    <w:semiHidden/>
    <w:rsid w:val="00FF7F95"/>
    <w:rPr>
      <w:rFonts w:asciiTheme="majorHAnsi" w:eastAsiaTheme="majorEastAsia" w:hAnsiTheme="majorHAnsi" w:cstheme="majorBidi"/>
      <w:i/>
      <w:iCs/>
      <w:color w:val="2E74B5" w:themeColor="accent1" w:themeShade="BF"/>
    </w:rPr>
  </w:style>
  <w:style w:type="character" w:customStyle="1" w:styleId="TableheadingChar">
    <w:name w:val="Table heading Char"/>
    <w:basedOn w:val="DefaultParagraphFont"/>
    <w:link w:val="Tableheading"/>
    <w:rsid w:val="00C65E3F"/>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lt.enquiries@u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TILT</dc:creator>
  <cp:keywords/>
  <dc:description/>
  <cp:lastModifiedBy>TILT</cp:lastModifiedBy>
  <cp:revision>17</cp:revision>
  <dcterms:created xsi:type="dcterms:W3CDTF">2016-07-08T04:07:00Z</dcterms:created>
  <dcterms:modified xsi:type="dcterms:W3CDTF">2016-08-02T08:07:00Z</dcterms:modified>
</cp:coreProperties>
</file>