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508"/>
      </w:tblGrid>
      <w:tr w:rsidR="005649D0" w:rsidTr="005649D0">
        <w:tc>
          <w:tcPr>
            <w:tcW w:w="3686" w:type="dxa"/>
          </w:tcPr>
          <w:p w:rsidR="005649D0" w:rsidRDefault="005649D0" w:rsidP="005649D0">
            <w:pPr>
              <w:outlineLvl w:val="0"/>
              <w:rPr>
                <w:b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DEB6D84" wp14:editId="0BD5255E">
                  <wp:extent cx="1756800" cy="36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AS_colour_domesti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8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:rsidR="005649D0" w:rsidRPr="005649D0" w:rsidRDefault="007A5871" w:rsidP="005649D0">
            <w:pPr>
              <w:outlineLvl w:val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Specialist or Complex</w:t>
            </w:r>
            <w:r w:rsidR="005649D0" w:rsidRPr="005649D0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br/>
            </w:r>
            <w:bookmarkStart w:id="0" w:name="_GoBack"/>
            <w:bookmarkEnd w:id="0"/>
            <w:r w:rsidR="005649D0" w:rsidRPr="005649D0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Contractor Application Form</w:t>
            </w:r>
          </w:p>
        </w:tc>
      </w:tr>
    </w:tbl>
    <w:p w:rsidR="005649D0" w:rsidRDefault="005649D0" w:rsidP="005649D0">
      <w:pPr>
        <w:outlineLvl w:val="0"/>
        <w:rPr>
          <w:b/>
        </w:rPr>
      </w:pPr>
    </w:p>
    <w:tbl>
      <w:tblPr>
        <w:tblW w:w="85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6883"/>
      </w:tblGrid>
      <w:tr w:rsidR="005649D0" w:rsidRPr="002A4B3B" w:rsidTr="00C729E5">
        <w:trPr>
          <w:cantSplit/>
        </w:trPr>
        <w:tc>
          <w:tcPr>
            <w:tcW w:w="8528" w:type="dxa"/>
            <w:gridSpan w:val="2"/>
            <w:shd w:val="clear" w:color="auto" w:fill="F2F2F2"/>
          </w:tcPr>
          <w:p w:rsidR="005649D0" w:rsidRPr="002A4B3B" w:rsidRDefault="005649D0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b/>
                <w:sz w:val="20"/>
                <w:szCs w:val="24"/>
                <w:lang w:eastAsia="en-US"/>
              </w:rPr>
              <w:t>Details</w:t>
            </w:r>
          </w:p>
        </w:tc>
      </w:tr>
      <w:tr w:rsidR="005649D0" w:rsidRPr="002A4B3B" w:rsidTr="00C729E5">
        <w:trPr>
          <w:cantSplit/>
          <w:tblHeader/>
        </w:trPr>
        <w:tc>
          <w:tcPr>
            <w:tcW w:w="1645" w:type="dxa"/>
            <w:tcBorders>
              <w:right w:val="nil"/>
            </w:tcBorders>
            <w:shd w:val="clear" w:color="auto" w:fill="auto"/>
          </w:tcPr>
          <w:p w:rsidR="005649D0" w:rsidRPr="002A4B3B" w:rsidRDefault="005649D0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b/>
                <w:sz w:val="20"/>
                <w:szCs w:val="24"/>
                <w:lang w:eastAsia="en-US"/>
              </w:rPr>
              <w:t>Project Name:</w:t>
            </w:r>
          </w:p>
        </w:tc>
        <w:tc>
          <w:tcPr>
            <w:tcW w:w="6883" w:type="dxa"/>
            <w:tcBorders>
              <w:left w:val="nil"/>
            </w:tcBorders>
            <w:shd w:val="clear" w:color="auto" w:fill="auto"/>
          </w:tcPr>
          <w:p w:rsidR="005649D0" w:rsidRPr="002A4B3B" w:rsidRDefault="005649D0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</w:p>
        </w:tc>
      </w:tr>
      <w:tr w:rsidR="005649D0" w:rsidRPr="002A4B3B" w:rsidTr="00C729E5">
        <w:trPr>
          <w:cantSplit/>
          <w:tblHeader/>
        </w:trPr>
        <w:tc>
          <w:tcPr>
            <w:tcW w:w="1645" w:type="dxa"/>
            <w:tcBorders>
              <w:right w:val="nil"/>
            </w:tcBorders>
            <w:shd w:val="clear" w:color="auto" w:fill="auto"/>
          </w:tcPr>
          <w:p w:rsidR="005649D0" w:rsidRPr="002A4B3B" w:rsidRDefault="005649D0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b/>
                <w:sz w:val="20"/>
                <w:szCs w:val="24"/>
                <w:lang w:eastAsia="en-US"/>
              </w:rPr>
              <w:t>Company Name:</w:t>
            </w:r>
          </w:p>
        </w:tc>
        <w:tc>
          <w:tcPr>
            <w:tcW w:w="6883" w:type="dxa"/>
            <w:tcBorders>
              <w:left w:val="nil"/>
            </w:tcBorders>
            <w:shd w:val="clear" w:color="auto" w:fill="auto"/>
          </w:tcPr>
          <w:p w:rsidR="005649D0" w:rsidRPr="002A4B3B" w:rsidRDefault="005649D0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</w:p>
        </w:tc>
      </w:tr>
      <w:tr w:rsidR="005649D0" w:rsidRPr="002A4B3B" w:rsidTr="00C729E5">
        <w:trPr>
          <w:cantSplit/>
          <w:tblHeader/>
        </w:trPr>
        <w:tc>
          <w:tcPr>
            <w:tcW w:w="1645" w:type="dxa"/>
            <w:tcBorders>
              <w:right w:val="nil"/>
            </w:tcBorders>
            <w:shd w:val="clear" w:color="auto" w:fill="auto"/>
          </w:tcPr>
          <w:p w:rsidR="005649D0" w:rsidRPr="002A4B3B" w:rsidRDefault="005649D0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b/>
                <w:sz w:val="20"/>
                <w:szCs w:val="24"/>
                <w:lang w:eastAsia="en-US"/>
              </w:rPr>
              <w:t>Company ABN:</w:t>
            </w:r>
          </w:p>
        </w:tc>
        <w:tc>
          <w:tcPr>
            <w:tcW w:w="6883" w:type="dxa"/>
            <w:tcBorders>
              <w:left w:val="nil"/>
            </w:tcBorders>
            <w:shd w:val="clear" w:color="auto" w:fill="auto"/>
          </w:tcPr>
          <w:p w:rsidR="005649D0" w:rsidRPr="002A4B3B" w:rsidRDefault="005649D0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</w:p>
        </w:tc>
      </w:tr>
    </w:tbl>
    <w:p w:rsidR="005649D0" w:rsidRPr="007A5871" w:rsidRDefault="005649D0" w:rsidP="005649D0">
      <w:pPr>
        <w:outlineLvl w:val="0"/>
        <w:rPr>
          <w:bCs/>
        </w:rPr>
      </w:pPr>
    </w:p>
    <w:tbl>
      <w:tblPr>
        <w:tblW w:w="85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24"/>
        <w:gridCol w:w="21"/>
        <w:gridCol w:w="20"/>
        <w:gridCol w:w="6990"/>
        <w:gridCol w:w="973"/>
      </w:tblGrid>
      <w:tr w:rsidR="007A5871" w:rsidRPr="00547FCD" w:rsidTr="00C729E5">
        <w:trPr>
          <w:cantSplit/>
          <w:tblHeader/>
        </w:trPr>
        <w:tc>
          <w:tcPr>
            <w:tcW w:w="7555" w:type="dxa"/>
            <w:gridSpan w:val="4"/>
            <w:shd w:val="clear" w:color="auto" w:fill="F2F2F2"/>
          </w:tcPr>
          <w:p w:rsidR="007A5871" w:rsidRPr="002A4B3B" w:rsidRDefault="007A5871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b/>
                <w:sz w:val="20"/>
                <w:szCs w:val="24"/>
                <w:lang w:eastAsia="en-US"/>
              </w:rPr>
              <w:t>Work Health and Safety Criteria</w:t>
            </w:r>
          </w:p>
        </w:tc>
        <w:tc>
          <w:tcPr>
            <w:tcW w:w="973" w:type="dxa"/>
            <w:shd w:val="clear" w:color="auto" w:fill="F2F2F2"/>
          </w:tcPr>
          <w:p w:rsidR="007A5871" w:rsidRPr="002A4B3B" w:rsidRDefault="007A5871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b/>
                <w:sz w:val="20"/>
                <w:szCs w:val="24"/>
                <w:lang w:eastAsia="en-US"/>
              </w:rPr>
              <w:t>YES/NO</w:t>
            </w:r>
          </w:p>
        </w:tc>
      </w:tr>
      <w:tr w:rsidR="007A5871" w:rsidRPr="00547FCD" w:rsidTr="00C729E5">
        <w:trPr>
          <w:cantSplit/>
        </w:trPr>
        <w:tc>
          <w:tcPr>
            <w:tcW w:w="524" w:type="dxa"/>
            <w:tcBorders>
              <w:right w:val="nil"/>
            </w:tcBorders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7031" w:type="dxa"/>
            <w:gridSpan w:val="3"/>
            <w:tcBorders>
              <w:left w:val="nil"/>
            </w:tcBorders>
          </w:tcPr>
          <w:p w:rsidR="007A5871" w:rsidRPr="002A4B3B" w:rsidRDefault="007A5871" w:rsidP="00C729E5">
            <w:pPr>
              <w:jc w:val="both"/>
              <w:rPr>
                <w:rFonts w:cstheme="minorHAnsi"/>
                <w:i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Is there a written company health and safety policy? </w:t>
            </w:r>
            <w:r w:rsidRPr="002A4B3B">
              <w:rPr>
                <w:rFonts w:cstheme="minorHAnsi"/>
                <w:i/>
                <w:sz w:val="20"/>
                <w:szCs w:val="24"/>
                <w:lang w:eastAsia="en-US"/>
              </w:rPr>
              <w:t>(If ‘yes’, please provide a copy.  Comments may be provided below.)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</w:trPr>
        <w:tc>
          <w:tcPr>
            <w:tcW w:w="524" w:type="dxa"/>
            <w:tcBorders>
              <w:right w:val="nil"/>
            </w:tcBorders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7031" w:type="dxa"/>
            <w:gridSpan w:val="3"/>
            <w:tcBorders>
              <w:left w:val="nil"/>
            </w:tcBorders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Are health and safety responsibilities clearly identified for all levels of staff? </w:t>
            </w:r>
          </w:p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i/>
                <w:sz w:val="20"/>
                <w:szCs w:val="24"/>
                <w:lang w:eastAsia="en-US"/>
              </w:rPr>
              <w:t>(If ‘yes’, please provide details, e.g. job description)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</w:trPr>
        <w:tc>
          <w:tcPr>
            <w:tcW w:w="524" w:type="dxa"/>
            <w:tcBorders>
              <w:right w:val="nil"/>
            </w:tcBorders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3</w:t>
            </w:r>
          </w:p>
        </w:tc>
        <w:tc>
          <w:tcPr>
            <w:tcW w:w="7031" w:type="dxa"/>
            <w:gridSpan w:val="3"/>
            <w:tcBorders>
              <w:left w:val="nil"/>
            </w:tcBorders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Are inductions, qualifications, training and competencies documented and monitored to ensure they remain current? </w:t>
            </w:r>
            <w:r w:rsidRPr="002A4B3B">
              <w:rPr>
                <w:rFonts w:cstheme="minorHAnsi"/>
                <w:i/>
                <w:sz w:val="20"/>
                <w:szCs w:val="24"/>
                <w:lang w:eastAsia="en-US"/>
              </w:rPr>
              <w:t>(If ‘yes’, please provide details, e.g. competency matrix)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545" w:type="dxa"/>
            <w:gridSpan w:val="2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4</w:t>
            </w:r>
          </w:p>
        </w:tc>
        <w:tc>
          <w:tcPr>
            <w:tcW w:w="7010" w:type="dxa"/>
            <w:gridSpan w:val="2"/>
          </w:tcPr>
          <w:p w:rsidR="007A5871" w:rsidRPr="002A4B3B" w:rsidRDefault="007A5871" w:rsidP="00C729E5">
            <w:pPr>
              <w:jc w:val="both"/>
              <w:rPr>
                <w:rFonts w:cstheme="minorHAnsi"/>
                <w:i/>
                <w:iCs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Do you have a register of employees and their related licenses required to undertake the work?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provide a copy)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</w:trPr>
        <w:tc>
          <w:tcPr>
            <w:tcW w:w="524" w:type="dxa"/>
            <w:tcBorders>
              <w:right w:val="nil"/>
            </w:tcBorders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5</w:t>
            </w:r>
          </w:p>
        </w:tc>
        <w:tc>
          <w:tcPr>
            <w:tcW w:w="7031" w:type="dxa"/>
            <w:gridSpan w:val="3"/>
            <w:tcBorders>
              <w:left w:val="nil"/>
            </w:tcBorders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Is there on-site supervision of work undertaken (e.g. ratio of supervisors to workers or duration of time supervision is on-site)? </w:t>
            </w:r>
            <w:r w:rsidRPr="002A4B3B">
              <w:rPr>
                <w:rFonts w:cstheme="minorHAnsi"/>
                <w:i/>
                <w:sz w:val="20"/>
                <w:szCs w:val="24"/>
                <w:lang w:eastAsia="en-US"/>
              </w:rPr>
              <w:t>(If ‘yes’, please provide details below.)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565" w:type="dxa"/>
            <w:gridSpan w:val="3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6</w:t>
            </w:r>
          </w:p>
        </w:tc>
        <w:tc>
          <w:tcPr>
            <w:tcW w:w="6990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Are there Safe Work Method Statements in place for High Risk Work and safe work procedures for non-high-risk work tasks?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attach them.)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565" w:type="dxa"/>
            <w:gridSpan w:val="3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7</w:t>
            </w:r>
          </w:p>
        </w:tc>
        <w:tc>
          <w:tcPr>
            <w:tcW w:w="6990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Is there a process in place for monitoring legislative changes and updating affected systems?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attach a copy or provide details below)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565" w:type="dxa"/>
            <w:gridSpan w:val="3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8</w:t>
            </w:r>
          </w:p>
        </w:tc>
        <w:tc>
          <w:tcPr>
            <w:tcW w:w="6990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Is there a process in place to identify, manage and capture health monitoring for workers for all foreseeable risks?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attach a copy or provide details below)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565" w:type="dxa"/>
            <w:gridSpan w:val="3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9</w:t>
            </w:r>
          </w:p>
        </w:tc>
        <w:tc>
          <w:tcPr>
            <w:tcW w:w="6990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i/>
                <w:iCs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Is there a register of plant and equipment showing status of registration, certification, licensing, maintenance as required, related safe work procedures and licensed and competent people to operate it?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attach related documents)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565" w:type="dxa"/>
            <w:gridSpan w:val="3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6990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i/>
                <w:iCs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Is there a process for selecting sub-contractors and monitoring their safety performance?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attach a copy or provide details below)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565" w:type="dxa"/>
            <w:gridSpan w:val="3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6990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i/>
                <w:iCs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Is Personal Protective Equipment identified and specified for relevant tasks with people trained in its use, maintenance and storage?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provide details below)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565" w:type="dxa"/>
            <w:gridSpan w:val="3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12</w:t>
            </w:r>
          </w:p>
        </w:tc>
        <w:tc>
          <w:tcPr>
            <w:tcW w:w="6990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i/>
                <w:iCs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Is there a process for incident reporting, incidents response, investigating root causes and implementing actions to prevent recurrence?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attach a copy or provide details below)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565" w:type="dxa"/>
            <w:gridSpan w:val="3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13</w:t>
            </w:r>
          </w:p>
        </w:tc>
        <w:tc>
          <w:tcPr>
            <w:tcW w:w="6990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i/>
                <w:iCs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Are appropriate insurances in place and up to date?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attach copies)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565" w:type="dxa"/>
            <w:gridSpan w:val="3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14</w:t>
            </w:r>
          </w:p>
        </w:tc>
        <w:tc>
          <w:tcPr>
            <w:tcW w:w="6990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i/>
                <w:iCs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Are Emergency response plans in place with appropriate first-aid trained personnel?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attach copies and provide details below)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565" w:type="dxa"/>
            <w:gridSpan w:val="3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15</w:t>
            </w:r>
          </w:p>
        </w:tc>
        <w:tc>
          <w:tcPr>
            <w:tcW w:w="6990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i/>
                <w:iCs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Is there a process in place for consulting with workers on changes related to safety?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attach a copy or provide details below)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565" w:type="dxa"/>
            <w:gridSpan w:val="3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16</w:t>
            </w:r>
          </w:p>
        </w:tc>
        <w:tc>
          <w:tcPr>
            <w:tcW w:w="6990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i/>
                <w:iCs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Are there lead and lag Key Performance Indicators in place to enable safety performance to be tracked?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provide a copy of the most recent performance report)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565" w:type="dxa"/>
            <w:gridSpan w:val="3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17</w:t>
            </w:r>
          </w:p>
        </w:tc>
        <w:tc>
          <w:tcPr>
            <w:tcW w:w="6990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i/>
                <w:iCs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Is there an audit and inspection schedule in place and implemented?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provide a copy or details below)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545" w:type="dxa"/>
            <w:gridSpan w:val="2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18</w:t>
            </w:r>
          </w:p>
        </w:tc>
        <w:tc>
          <w:tcPr>
            <w:tcW w:w="7010" w:type="dxa"/>
            <w:gridSpan w:val="2"/>
          </w:tcPr>
          <w:p w:rsidR="007A5871" w:rsidRPr="002A4B3B" w:rsidRDefault="007A5871" w:rsidP="00C729E5">
            <w:pPr>
              <w:jc w:val="both"/>
              <w:rPr>
                <w:rFonts w:cstheme="minorHAnsi"/>
                <w:i/>
                <w:iCs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Has the company been prosecuted or fined under WHS legislation or had a fatality or permanent disabling injury in the last 3 years?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provide details below)</w:t>
            </w:r>
          </w:p>
        </w:tc>
        <w:tc>
          <w:tcPr>
            <w:tcW w:w="973" w:type="dxa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7A5871" w:rsidRPr="00547FCD" w:rsidTr="00C729E5">
        <w:trPr>
          <w:cantSplit/>
          <w:trHeight w:val="851"/>
        </w:trPr>
        <w:tc>
          <w:tcPr>
            <w:tcW w:w="8528" w:type="dxa"/>
            <w:gridSpan w:val="5"/>
          </w:tcPr>
          <w:p w:rsidR="007A5871" w:rsidRPr="002A4B3B" w:rsidRDefault="007A5871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</w:tbl>
    <w:p w:rsidR="00885D5B" w:rsidRDefault="00885D5B" w:rsidP="007A5871"/>
    <w:sectPr w:rsidR="00885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46849"/>
    <w:multiLevelType w:val="multilevel"/>
    <w:tmpl w:val="14C6658C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D0"/>
    <w:rsid w:val="005649D0"/>
    <w:rsid w:val="007A5871"/>
    <w:rsid w:val="008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CEBD"/>
  <w15:chartTrackingRefBased/>
  <w15:docId w15:val="{50C67FD4-997F-40D4-B47C-9235F2D8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5649D0"/>
    <w:pPr>
      <w:spacing w:after="0" w:line="240" w:lineRule="auto"/>
    </w:pPr>
    <w:rPr>
      <w:rFonts w:cs="Courier"/>
    </w:rPr>
  </w:style>
  <w:style w:type="paragraph" w:styleId="Heading1">
    <w:name w:val="heading 1"/>
    <w:aliases w:val="BMS Heading 1,No number,Main,1.,Section Heading"/>
    <w:basedOn w:val="Normal"/>
    <w:next w:val="BodyText"/>
    <w:link w:val="Heading1Char"/>
    <w:qFormat/>
    <w:rsid w:val="005649D0"/>
    <w:pPr>
      <w:keepNext/>
      <w:numPr>
        <w:numId w:val="1"/>
      </w:numPr>
      <w:spacing w:before="220" w:after="22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Heading2">
    <w:name w:val="heading 2"/>
    <w:aliases w:val="BMS Heading 2"/>
    <w:basedOn w:val="Heading1"/>
    <w:next w:val="BodyText"/>
    <w:link w:val="Heading2Char"/>
    <w:qFormat/>
    <w:rsid w:val="005649D0"/>
    <w:pPr>
      <w:numPr>
        <w:ilvl w:val="1"/>
      </w:numPr>
      <w:outlineLvl w:val="1"/>
    </w:pPr>
    <w:rPr>
      <w:bCs w:val="0"/>
      <w:szCs w:val="22"/>
    </w:rPr>
  </w:style>
  <w:style w:type="paragraph" w:styleId="Heading3">
    <w:name w:val="heading 3"/>
    <w:aliases w:val="BMS Heading 3"/>
    <w:basedOn w:val="Heading2"/>
    <w:next w:val="BodyText"/>
    <w:link w:val="Heading3Char"/>
    <w:qFormat/>
    <w:rsid w:val="005649D0"/>
    <w:pPr>
      <w:numPr>
        <w:ilvl w:val="2"/>
      </w:numPr>
      <w:outlineLvl w:val="2"/>
    </w:pPr>
    <w:rPr>
      <w:bCs/>
      <w:lang w:eastAsia="en-US"/>
    </w:rPr>
  </w:style>
  <w:style w:type="paragraph" w:styleId="Heading4">
    <w:name w:val="heading 4"/>
    <w:aliases w:val="BMS Heading 4"/>
    <w:basedOn w:val="Heading3"/>
    <w:next w:val="BodyText"/>
    <w:link w:val="Heading4Char"/>
    <w:qFormat/>
    <w:rsid w:val="005649D0"/>
    <w:pPr>
      <w:numPr>
        <w:ilvl w:val="3"/>
      </w:numPr>
      <w:jc w:val="center"/>
      <w:outlineLvl w:val="3"/>
    </w:pPr>
    <w:rPr>
      <w:bCs w:val="0"/>
    </w:rPr>
  </w:style>
  <w:style w:type="paragraph" w:styleId="Heading5">
    <w:name w:val="heading 5"/>
    <w:basedOn w:val="Heading4"/>
    <w:next w:val="BodyText"/>
    <w:link w:val="Heading5Char"/>
    <w:semiHidden/>
    <w:qFormat/>
    <w:rsid w:val="005649D0"/>
    <w:pPr>
      <w:numPr>
        <w:ilvl w:val="4"/>
      </w:numPr>
      <w:spacing w:before="240" w:after="60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649D0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649D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5649D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5649D0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MS Heading 1 Char,No number Char,Main Char,1. Char,Section Heading Char"/>
    <w:basedOn w:val="DefaultParagraphFont"/>
    <w:link w:val="Heading1"/>
    <w:rsid w:val="005649D0"/>
    <w:rPr>
      <w:rFonts w:asciiTheme="majorHAnsi" w:hAnsiTheme="majorHAnsi" w:cs="Arial"/>
      <w:b/>
      <w:bCs/>
      <w:kern w:val="32"/>
      <w:szCs w:val="32"/>
    </w:rPr>
  </w:style>
  <w:style w:type="character" w:customStyle="1" w:styleId="Heading2Char">
    <w:name w:val="Heading 2 Char"/>
    <w:aliases w:val="BMS Heading 2 Char"/>
    <w:basedOn w:val="DefaultParagraphFont"/>
    <w:link w:val="Heading2"/>
    <w:rsid w:val="005649D0"/>
    <w:rPr>
      <w:rFonts w:asciiTheme="majorHAnsi" w:hAnsiTheme="majorHAnsi" w:cs="Arial"/>
      <w:b/>
      <w:kern w:val="32"/>
    </w:rPr>
  </w:style>
  <w:style w:type="character" w:customStyle="1" w:styleId="Heading3Char">
    <w:name w:val="Heading 3 Char"/>
    <w:aliases w:val="BMS Heading 3 Char"/>
    <w:basedOn w:val="DefaultParagraphFont"/>
    <w:link w:val="Heading3"/>
    <w:rsid w:val="005649D0"/>
    <w:rPr>
      <w:rFonts w:asciiTheme="majorHAnsi" w:hAnsiTheme="majorHAnsi" w:cs="Arial"/>
      <w:b/>
      <w:bCs/>
      <w:kern w:val="32"/>
      <w:lang w:eastAsia="en-US"/>
    </w:rPr>
  </w:style>
  <w:style w:type="character" w:customStyle="1" w:styleId="Heading4Char">
    <w:name w:val="Heading 4 Char"/>
    <w:aliases w:val="BMS Heading 4 Char"/>
    <w:basedOn w:val="DefaultParagraphFont"/>
    <w:link w:val="Heading4"/>
    <w:rsid w:val="005649D0"/>
    <w:rPr>
      <w:rFonts w:asciiTheme="majorHAnsi" w:hAnsiTheme="majorHAnsi" w:cs="Arial"/>
      <w:b/>
      <w:kern w:val="3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49D0"/>
    <w:rPr>
      <w:rFonts w:asciiTheme="majorHAnsi" w:hAnsiTheme="majorHAnsi" w:cs="Arial"/>
      <w:b/>
      <w:bCs/>
      <w:iCs/>
      <w:kern w:val="32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5649D0"/>
    <w:rPr>
      <w:rFonts w:cs="Courier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5649D0"/>
    <w:rPr>
      <w:rFonts w:cs="Courier"/>
    </w:rPr>
  </w:style>
  <w:style w:type="character" w:customStyle="1" w:styleId="Heading8Char">
    <w:name w:val="Heading 8 Char"/>
    <w:basedOn w:val="DefaultParagraphFont"/>
    <w:link w:val="Heading8"/>
    <w:semiHidden/>
    <w:rsid w:val="005649D0"/>
    <w:rPr>
      <w:rFonts w:cs="Courier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5649D0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9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9D0"/>
    <w:rPr>
      <w:rFonts w:cs="Courier"/>
    </w:rPr>
  </w:style>
  <w:style w:type="table" w:styleId="TableGrid">
    <w:name w:val="Table Grid"/>
    <w:basedOn w:val="TableNormal"/>
    <w:uiPriority w:val="59"/>
    <w:rsid w:val="005649D0"/>
    <w:pPr>
      <w:spacing w:after="0" w:line="240" w:lineRule="auto"/>
    </w:pPr>
    <w:rPr>
      <w:rFonts w:ascii="Times" w:eastAsia="Times New Roman" w:hAnsi="Times" w:cs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uiPriority w:val="6"/>
    <w:qFormat/>
    <w:rsid w:val="005649D0"/>
    <w:rPr>
      <w:rFonts w:asciiTheme="majorHAnsi" w:hAnsiTheme="majorHAnsi" w:cs="Arial"/>
      <w:b/>
      <w:iCs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6"/>
    <w:rsid w:val="005649D0"/>
    <w:rPr>
      <w:rFonts w:asciiTheme="majorHAnsi" w:hAnsiTheme="majorHAnsi" w:cs="Arial"/>
      <w:b/>
      <w:i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Contractor Application fo</dc:title>
  <dc:subject/>
  <dc:creator>Gina Hadolt</dc:creator>
  <cp:keywords/>
  <dc:description/>
  <cp:lastModifiedBy>Gina Hadolt</cp:lastModifiedBy>
  <cp:revision>2</cp:revision>
  <dcterms:created xsi:type="dcterms:W3CDTF">2019-07-09T00:25:00Z</dcterms:created>
  <dcterms:modified xsi:type="dcterms:W3CDTF">2019-07-09T00:31:00Z</dcterms:modified>
</cp:coreProperties>
</file>